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62" w:afterLines="50"/>
        <w:jc w:val="center"/>
        <w:textAlignment w:val="center"/>
        <w:rPr>
          <w:rFonts w:hint="eastAsia" w:ascii="华文中宋" w:hAnsi="华文中宋" w:eastAsia="华文中宋" w:cs="华文中宋"/>
          <w:b/>
          <w:bCs/>
          <w:color w:val="000000"/>
          <w:kern w:val="0"/>
          <w:sz w:val="42"/>
          <w:szCs w:val="42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42"/>
          <w:szCs w:val="42"/>
        </w:rPr>
        <w:t>第十一届运动会</w: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42"/>
          <w:szCs w:val="42"/>
          <w:lang w:eastAsia="zh-CN"/>
        </w:rPr>
        <w:t>教职工</w: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42"/>
          <w:szCs w:val="42"/>
        </w:rPr>
        <w:t>比赛方法与规则</w:t>
      </w:r>
    </w:p>
    <w:bookmarkEnd w:id="0"/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jc w:val="left"/>
        <w:textAlignment w:val="baseline"/>
        <w:outlineLvl w:val="9"/>
        <w:rPr>
          <w:rFonts w:hint="default" w:ascii="Times New Roman" w:hAnsi="Times New Roman" w:eastAsia="黑体" w:cs="Times New Roman"/>
          <w:bCs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黑体" w:cs="Times New Roman"/>
          <w:bCs/>
          <w:color w:val="000000"/>
          <w:spacing w:val="0"/>
          <w:sz w:val="32"/>
          <w:szCs w:val="32"/>
          <w:shd w:val="clear" w:color="auto" w:fill="FFFFFF"/>
        </w:rPr>
        <w:t>单项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" w:hAnsi="楷体" w:eastAsia="楷体" w:cs="楷体"/>
          <w:b/>
          <w:bCs/>
          <w:color w:val="000000"/>
          <w:spacing w:val="0"/>
          <w:sz w:val="32"/>
          <w:szCs w:val="32"/>
          <w:shd w:val="clear" w:color="auto" w:fill="FFFFFF"/>
        </w:rPr>
        <w:t>（一）跳绳（踢毽子）</w:t>
      </w:r>
      <w:r>
        <w:rPr>
          <w:rFonts w:hint="eastAsia" w:ascii="楷体" w:hAnsi="楷体" w:eastAsia="楷体" w:cs="楷体"/>
          <w:color w:val="000000"/>
          <w:spacing w:val="0"/>
          <w:sz w:val="32"/>
          <w:szCs w:val="32"/>
          <w:shd w:val="clear" w:color="auto" w:fill="FFFFFF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 xml:space="preserve">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  <w:t>比赛</w:t>
      </w: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方法：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在指定比赛地点个人1分钟原地跳绳（踢毽子），按次数多少排名次。如次数相同则再赛一次，第二次再出现次数相等，则抽签决定名次。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（二）九宫格射门（5号足球）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  <w:t>比赛</w:t>
      </w: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场地：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球门设立九个分数格，射门点男12米、女10米。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比赛方法：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在规定的距离地点射门，按射中几号门以积分排列名次。如积分相同则再赛一次，第二次再出现积分相等，则抽签决定名次。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（三）滚球碰准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比赛方法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：在规定的滚道内把球抛滚去击倒标志物（10个瓶），以击倒多少来计分决定名次。每人3个球滚碰，以3次碰倒的个数相加次数为个人最后比赛成绩，如次数相同，则再赛一次或二次一个滚球决出名次。如第三次再相同则抽签决定名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（四）单手抛球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比赛方法：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用单手往前抛球到规定的区域内最远为胜。如成绩相同则再赛一次，第二次再出现成绩相同，则抽签决定名次。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（五）2分钟投篮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比赛方法：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在规定的范围外2分钟自投自抢，按投中次数排列名次。如成绩相同则在罚球线上各投三次决名次；再相同就只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投一次球直到决出名次；如再决不出名次则抽签决定名次。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  <w:t>（六）</w:t>
      </w: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飞镖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19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-6"/>
          <w:sz w:val="32"/>
          <w:szCs w:val="32"/>
          <w:shd w:val="clear" w:color="auto" w:fill="FFFFFF"/>
        </w:rPr>
        <w:t>比赛方法：</w:t>
      </w:r>
      <w:r>
        <w:rPr>
          <w:rFonts w:hint="default" w:ascii="Times New Roman" w:hAnsi="Times New Roman" w:eastAsia="仿宋_GB2312" w:cs="Times New Roman"/>
          <w:color w:val="000000"/>
          <w:spacing w:val="-6"/>
          <w:sz w:val="32"/>
          <w:szCs w:val="32"/>
          <w:shd w:val="clear" w:color="auto" w:fill="FFFFFF"/>
        </w:rPr>
        <w:t>每人10个飞镖，在规定的距离线以单手持镖的方式把飞镖射向标志物（环数），以击中多少环数来计分决定名次。每人10个飞镖，以环数累加为个人最后比赛成绩，如环数相同，则再赛一次5个飞镖决出名次。如第三次环数再相同则抽签决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名次。</w:t>
      </w:r>
    </w:p>
    <w:p>
      <w:pPr>
        <w:keepNext w:val="0"/>
        <w:keepLines w:val="0"/>
        <w:pageBreakBefore w:val="0"/>
        <w:widowControl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jc w:val="left"/>
        <w:textAlignment w:val="baseline"/>
        <w:outlineLvl w:val="9"/>
        <w:rPr>
          <w:rFonts w:hint="default" w:ascii="Times New Roman" w:hAnsi="Times New Roman" w:eastAsia="黑体" w:cs="Times New Roman"/>
          <w:bCs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黑体" w:cs="Times New Roman"/>
          <w:bCs/>
          <w:color w:val="000000"/>
          <w:spacing w:val="0"/>
          <w:sz w:val="32"/>
          <w:szCs w:val="32"/>
          <w:shd w:val="clear" w:color="auto" w:fill="FFFFFF"/>
        </w:rPr>
        <w:t>二、集体项目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  <w:t>（一）30米袋鼠跳接力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参加人数：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每队10人，5男5女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19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-6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-6"/>
          <w:sz w:val="32"/>
          <w:szCs w:val="32"/>
          <w:shd w:val="clear" w:color="auto" w:fill="FFFFFF"/>
        </w:rPr>
        <w:t>比赛方法：</w:t>
      </w:r>
      <w:r>
        <w:rPr>
          <w:rFonts w:hint="default" w:ascii="Times New Roman" w:hAnsi="Times New Roman" w:eastAsia="仿宋_GB2312" w:cs="Times New Roman"/>
          <w:color w:val="000000"/>
          <w:spacing w:val="-6"/>
          <w:sz w:val="32"/>
          <w:szCs w:val="32"/>
          <w:shd w:val="clear" w:color="auto" w:fill="FFFFFF"/>
        </w:rPr>
        <w:t>5男5女对面站立，开始者双脚放进袋里，双手提着袋做好准备，开始后双脚连续向前跳到至对面交接区（30米线后面）将袋子解后交给对面队员进行比赛，最快时间完成的队伍为胜。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比赛规则：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必须在交接区进行交换队员，违反召回起点线后再开始。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  <w:t>（二）50米3人4足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参加人数：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每队3人，2男1女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比赛方法：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 xml:space="preserve">每队3名队员，2男1女一排，男两边女中间站位，然后把第一个人的右脚和第二个人的左脚绑起来，再把第二个人的右脚和第三个人的左脚绑起来；参赛三人相邻腿上的绑绳的位置不能高于膝盖部分，当然也不能低于脚裸；在跑动过程中若绑绳子脱落，那里脱落就在那里绑好再出发（违反扣2秒）；比赛在起点处开始出发至终点处（50米），最先到达终点者为胜队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  <w:t>（三）50米木</w:t>
      </w: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鞋</w:t>
      </w: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  <w:t>竞速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参加人数：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每队3人，2男1女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比赛方法：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比赛开始前，参赛队员站立于2只大木鞋上，双手搭肩（或提绳）统一向前移动至50米。以木鞋前面（鞋头）（左右都算）最先到达终点者为胜队。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  <w:t>比赛</w:t>
      </w: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规则：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必须是人鞋都到，少人不算；抛或丢鞋往前触线都不算。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  <w:t>（四）同心击鼓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参加人数：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每队10人，必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有女子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3人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以上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比赛方法：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参赛10名队员，每人拉1根鼓上的绳子将鼓支撑起来，把球放在鼓面上（或抛球），颠球开始后鼓不得落地，在规定时间内鼓击球次数多队为胜（只统计在鼓面上颠起来的）。球掉到地上可捡起重新继续颠球，累加计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比赛规则：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颠球的高度必须达到1米，否则不算。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五</w:t>
      </w: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  <w:t>）30米迎面接力跑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参加人数：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每队24名，男女学生各10名，教师男女各2名。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比赛方法：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男女各</w:t>
      </w:r>
      <w:r>
        <w:rPr>
          <w:rFonts w:hint="default" w:ascii="Times New Roman" w:hAnsi="Times New Roman" w:eastAsia="仿宋_GB2312" w:cs="Times New Roman"/>
          <w:color w:val="000000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pict>
          <v:shape id="_x0000_i1025" o:spt="75" type="#_x0000_t75" style="height:0.75pt;width:0.75pt;" fillcolor="#FFFFFF" filled="f" o:preferrelative="t" stroked="f" coordsize="21600,21600">
            <v:path/>
            <v:fill on="f" color2="#FFFFFF" focussize="0,0"/>
            <v:stroke on="f"/>
            <v:imagedata r:id="rId5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12人，相距30米成一路纵队相对站立，发令后，男生第一人手持接力棒迅速向女生跑去，将接力棒传递给女生第一人后走出队伍区域站立；女生第一人持棒跑向男生，将接力棒传递给男生第二人后走出队伍区域站立。如此依次进行，每人跑一次，以先跑完的队为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比赛规则：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在规定区域传接棒，交接棒完成后走出队伍区域。少跑一人或重跑都取消比赛成绩。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六</w:t>
      </w:r>
      <w:r>
        <w:rPr>
          <w:rFonts w:hint="default" w:ascii="Times New Roman" w:hAnsi="Times New Roman" w:eastAsia="楷体" w:cs="Times New Roman"/>
          <w:b/>
          <w:bCs/>
          <w:color w:val="000000"/>
          <w:spacing w:val="0"/>
          <w:sz w:val="32"/>
          <w:szCs w:val="32"/>
          <w:shd w:val="clear" w:color="auto" w:fill="FFFFFF"/>
          <w:lang w:eastAsia="zh-CN"/>
        </w:rPr>
        <w:t>）200米混合接力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参加人数：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每队20名，男女学生各10名。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比赛方法：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男女各</w:t>
      </w:r>
      <w:r>
        <w:rPr>
          <w:rFonts w:hint="default" w:ascii="Times New Roman" w:hAnsi="Times New Roman" w:eastAsia="仿宋_GB2312" w:cs="Times New Roman"/>
          <w:color w:val="000000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pict>
          <v:shape id="_x0000_i1026" o:spt="75" type="#_x0000_t75" style="height:0.75pt;width:0.75pt;" fillcolor="#FFFFFF" filled="f" o:preferrelative="t" stroked="f" coordsize="21600,21600">
            <v:path/>
            <v:fill on="f" color2="#FFFFFF" focussize="0,0"/>
            <v:stroke on="f"/>
            <v:imagedata r:id="rId5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10人，在相距200米跑道点列队站好，发令后，第一人手持接力棒迅速向前200米点跑去，将接力棒传递给第二人；第二人接棒后跑向前200米传递给第三人，如此依次进行，每人跑一次，以先跑完的队为胜。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比赛规则：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在规定区域传接棒，少跑一人或重跑都取消比赛成绩。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420" w:leftChars="0" w:right="0"/>
        <w:textAlignment w:val="baseline"/>
        <w:outlineLvl w:val="9"/>
        <w:rPr>
          <w:rFonts w:hint="eastAsia" w:ascii="楷体" w:hAnsi="楷体" w:eastAsia="楷体" w:cs="楷体"/>
          <w:b/>
          <w:bCs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（七）旋风跑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参加人数：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每队10人，必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有女子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3人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以上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shd w:val="clear" w:color="auto" w:fill="FFFFFF"/>
        </w:rPr>
        <w:t>比赛方法：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10名队员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每人手握棍上在起跑线后成一排站立准备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，发令后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集体向前面标志点跑去绕回至终点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，以先跑完的队为胜。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jc w:val="left"/>
        <w:textAlignment w:val="baseline"/>
        <w:outlineLvl w:val="9"/>
        <w:rPr>
          <w:rFonts w:hint="default" w:ascii="Times New Roman" w:hAnsi="Times New Roman" w:eastAsia="仿宋" w:cs="Times New Roman"/>
          <w:b/>
          <w:bCs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3.比赛规则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/>
        </w:rPr>
      </w:pPr>
      <w:r>
        <w:rPr>
          <w:rFonts w:hint="eastAsia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队伍在跑过程中如果掉人，那就在掉人处那里重新接人后再跑，少人与手离棍过终点都不算成绩，以犯规处理</w:t>
      </w:r>
      <w:r>
        <w:rPr>
          <w:rFonts w:hint="eastAsia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jc w:val="left"/>
        <w:textAlignment w:val="baseline"/>
        <w:outlineLvl w:val="9"/>
        <w:rPr>
          <w:rFonts w:hint="eastAsia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比赛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以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人和棍都一起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到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终点的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先后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时间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</w:rPr>
        <w:t>顺序判定名次</w:t>
      </w:r>
      <w:r>
        <w:rPr>
          <w:rFonts w:hint="eastAsia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（3）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比赛以棍到表停记时间，但棍到人不到齐不记</w:t>
      </w:r>
      <w:r>
        <w:rPr>
          <w:rFonts w:hint="eastAsia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jc w:val="left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（4）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比赛先分组预赛，从预赛的成绩中选出前八名进行决赛。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321" w:firstLineChars="100"/>
        <w:textAlignment w:val="baseline"/>
        <w:outlineLvl w:val="9"/>
        <w:rPr>
          <w:rFonts w:hint="eastAsia" w:ascii="楷体" w:hAnsi="楷体" w:eastAsia="楷体" w:cs="楷体"/>
          <w:b/>
          <w:bCs/>
          <w:spacing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pacing w:val="0"/>
          <w:sz w:val="32"/>
          <w:szCs w:val="32"/>
          <w:lang w:val="en-US" w:eastAsia="zh-CN"/>
        </w:rPr>
        <w:t>（八）后抛接球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textAlignment w:val="baseline"/>
        <w:outlineLvl w:val="9"/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pacing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 w:cs="Times New Roman"/>
          <w:b/>
          <w:bCs/>
          <w:spacing w:val="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b/>
          <w:bCs/>
          <w:spacing w:val="0"/>
          <w:sz w:val="32"/>
          <w:szCs w:val="32"/>
          <w:lang w:val="en-US" w:eastAsia="zh-CN"/>
        </w:rPr>
        <w:t>参加人数：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每队可报7名参赛队员（必有2女及以上），比赛场上5名队员（必有1女及以上），另2名后备队员。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textAlignment w:val="baseline"/>
        <w:outlineLvl w:val="9"/>
        <w:rPr>
          <w:rFonts w:hint="default" w:ascii="Times New Roman" w:hAnsi="Times New Roman" w:eastAsia="仿宋" w:cs="Times New Roman"/>
          <w:b/>
          <w:bCs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pacing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b/>
          <w:bCs/>
          <w:spacing w:val="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b/>
          <w:bCs/>
          <w:spacing w:val="0"/>
          <w:sz w:val="32"/>
          <w:szCs w:val="32"/>
          <w:lang w:val="en-US" w:eastAsia="zh-CN"/>
        </w:rPr>
        <w:t>竞赛办法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textAlignment w:val="baseline"/>
        <w:outlineLvl w:val="9"/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（1）每场比赛计时3分钟，采用计数方法，最终成绩以规定时间内各队收集的球数多者排名靠前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textAlignment w:val="baseline"/>
        <w:outlineLvl w:val="9"/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（2）由抽签分组安排出场顺序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textAlignment w:val="baseline"/>
        <w:outlineLvl w:val="9"/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（3）若排名前八的队伍球数相同，则需进行加赛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textAlignment w:val="baseline"/>
        <w:outlineLvl w:val="9"/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（4）排球直径19.5CM，接球框直径25CM。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textAlignment w:val="baseline"/>
        <w:outlineLvl w:val="9"/>
        <w:rPr>
          <w:rFonts w:hint="default" w:ascii="Times New Roman" w:hAnsi="Times New Roman" w:eastAsia="仿宋" w:cs="Times New Roman"/>
          <w:b/>
          <w:bCs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pacing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b/>
          <w:bCs/>
          <w:spacing w:val="0"/>
          <w:sz w:val="32"/>
          <w:szCs w:val="32"/>
          <w:lang w:val="en-US" w:eastAsia="zh-CN"/>
        </w:rPr>
        <w:t>.比赛</w:t>
      </w:r>
      <w:r>
        <w:rPr>
          <w:rFonts w:hint="default" w:ascii="Times New Roman" w:hAnsi="Times New Roman" w:eastAsia="仿宋" w:cs="Times New Roman"/>
          <w:b/>
          <w:bCs/>
          <w:spacing w:val="0"/>
          <w:sz w:val="32"/>
          <w:szCs w:val="32"/>
          <w:lang w:val="en-US" w:eastAsia="zh-CN"/>
        </w:rPr>
        <w:t>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textAlignment w:val="baseline"/>
        <w:outlineLvl w:val="9"/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（1）接球区场地；5米x5米，抛球线距离接球区5米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textAlignment w:val="baseline"/>
        <w:outlineLvl w:val="9"/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（2）每队派出3名接球手和2名抛球手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textAlignment w:val="baseline"/>
        <w:outlineLvl w:val="9"/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（3）接球队员必须在接球区域内用手拿框接球为有效球，并快速送至两侧任意收集框后返回继续接球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textAlignment w:val="baseline"/>
        <w:outlineLvl w:val="9"/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（4）抛球队员必须在看不见（设置两米高障碍）接球区队员位置的情况下双手后抛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textAlignment w:val="baseline"/>
        <w:outlineLvl w:val="9"/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（5）每名抛球手抛球数不限，规定时间内自由抛球。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3" w:firstLineChars="200"/>
        <w:textAlignment w:val="baseline"/>
        <w:outlineLvl w:val="9"/>
        <w:rPr>
          <w:rFonts w:hint="default" w:ascii="Times New Roman" w:hAnsi="Times New Roman" w:eastAsia="仿宋" w:cs="Times New Roman"/>
          <w:b/>
          <w:bCs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pacing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b/>
          <w:bCs/>
          <w:spacing w:val="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b/>
          <w:bCs/>
          <w:spacing w:val="0"/>
          <w:sz w:val="32"/>
          <w:szCs w:val="32"/>
          <w:lang w:val="en-US" w:eastAsia="zh-CN"/>
        </w:rPr>
        <w:t>判罚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textAlignment w:val="baseline"/>
        <w:outlineLvl w:val="9"/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（1）接球队员需用框接球，身体部位首次接触再用框接球视为犯规，判无效球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textAlignment w:val="baseline"/>
        <w:outlineLvl w:val="9"/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（2）接球时用脚踩或跨出场地线以外接球视为犯规，判无效球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firstLine="640" w:firstLineChars="200"/>
        <w:textAlignment w:val="baseline"/>
        <w:outlineLvl w:val="9"/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（3）接球队员捡落地球判无效球。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baseline"/>
        <w:rPr>
          <w:rFonts w:hint="default"/>
        </w:rPr>
      </w:pPr>
    </w:p>
    <w:sectPr>
      <w:footerReference r:id="rId3" w:type="default"/>
      <w:pgSz w:w="11906" w:h="16838"/>
      <w:pgMar w:top="1417" w:right="1417" w:bottom="1417" w:left="1417" w:header="851" w:footer="96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Quad Arrow 3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3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5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4C1972"/>
    <w:multiLevelType w:val="singleLevel"/>
    <w:tmpl w:val="C54C197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0"/>
  <w:drawingGridVerticalSpacing w:val="162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NlM2VhNmZjOWE0ODY4NTU3ZTEwMDFjMjYwNjg2NDgifQ=="/>
  </w:docVars>
  <w:rsids>
    <w:rsidRoot w:val="00000000"/>
    <w:rsid w:val="06BA7F39"/>
    <w:rsid w:val="08D84112"/>
    <w:rsid w:val="0EFE0E5D"/>
    <w:rsid w:val="37652CC2"/>
    <w:rsid w:val="3DCD6A49"/>
    <w:rsid w:val="41C32F1A"/>
    <w:rsid w:val="4B290E96"/>
    <w:rsid w:val="681B0399"/>
    <w:rsid w:val="70377950"/>
    <w:rsid w:val="7CF643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4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0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1">
    <w:name w:val="NormalCharacter"/>
    <w:semiHidden/>
    <w:qFormat/>
    <w:uiPriority w:val="0"/>
  </w:style>
  <w:style w:type="character" w:customStyle="1" w:styleId="12">
    <w:name w:val="font01"/>
    <w:basedOn w:val="6"/>
    <w:qFormat/>
    <w:uiPriority w:val="0"/>
    <w:rPr>
      <w:rFonts w:hint="eastAsia" w:ascii="宋体" w:hAnsi="宋体" w:eastAsia="宋体" w:cs="宋体"/>
      <w:b/>
      <w:color w:val="000000"/>
      <w:sz w:val="44"/>
      <w:szCs w:val="44"/>
      <w:u w:val="none"/>
    </w:rPr>
  </w:style>
  <w:style w:type="character" w:customStyle="1" w:styleId="13">
    <w:name w:val="font71"/>
    <w:basedOn w:val="6"/>
    <w:qFormat/>
    <w:uiPriority w:val="0"/>
    <w:rPr>
      <w:rFonts w:hint="default" w:ascii="Times New Roman" w:hAnsi="Times New Roman" w:cs="Times New Roman"/>
      <w:b/>
      <w:color w:val="000000"/>
      <w:sz w:val="44"/>
      <w:szCs w:val="44"/>
      <w:u w:val="none"/>
    </w:rPr>
  </w:style>
  <w:style w:type="character" w:customStyle="1" w:styleId="14">
    <w:name w:val="font21"/>
    <w:basedOn w:val="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5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6">
    <w:name w:val="font91"/>
    <w:basedOn w:val="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7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8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9">
    <w:name w:val="font51"/>
    <w:basedOn w:val="6"/>
    <w:qFormat/>
    <w:uiPriority w:val="0"/>
    <w:rPr>
      <w:rFonts w:hint="eastAsia" w:ascii="宋体" w:hAnsi="宋体" w:eastAsia="宋体" w:cs="宋体"/>
      <w:b/>
      <w:color w:val="000000"/>
      <w:sz w:val="44"/>
      <w:szCs w:val="44"/>
      <w:u w:val="none"/>
    </w:rPr>
  </w:style>
  <w:style w:type="character" w:customStyle="1" w:styleId="20">
    <w:name w:val="font6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21">
    <w:name w:val="font10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1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3">
    <w:name w:val="font141"/>
    <w:basedOn w:val="6"/>
    <w:qFormat/>
    <w:uiPriority w:val="0"/>
    <w:rPr>
      <w:rFonts w:hint="default" w:ascii="Times New Roman" w:hAnsi="Times New Roman" w:cs="Times New Roman"/>
      <w:color w:val="000000"/>
      <w:sz w:val="26"/>
      <w:szCs w:val="26"/>
      <w:u w:val="none"/>
    </w:rPr>
  </w:style>
  <w:style w:type="character" w:customStyle="1" w:styleId="24">
    <w:name w:val="批注框文本 字符"/>
    <w:basedOn w:val="6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5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2168</Words>
  <Characters>2216</Characters>
  <Lines>44</Lines>
  <Paragraphs>12</Paragraphs>
  <TotalTime>7</TotalTime>
  <ScaleCrop>false</ScaleCrop>
  <LinksUpToDate>false</LinksUpToDate>
  <CharactersWithSpaces>2228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2020-10-10T02:55:00Z</dcterms:created>
  <dc:creator>Administrator</dc:creator>
  <cp:lastModifiedBy>黄盛</cp:lastModifiedBy>
  <cp:lastPrinted>2022-11-30T01:20:00Z</cp:lastPrinted>
  <dcterms:modified xsi:type="dcterms:W3CDTF">2022-12-02T01:46:31Z</dcterms:modified>
  <dc:title>海南经贸职业技术学院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F8B7B529F501462DA448ABEC83C01D96</vt:lpwstr>
  </property>
</Properties>
</file>